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F91" w:rsidRDefault="00E26F91">
      <w:pPr>
        <w:rPr>
          <w:b/>
        </w:rPr>
      </w:pPr>
      <w:r>
        <w:rPr>
          <w:b/>
        </w:rPr>
        <w:t>Geo/Alg2, Section 1</w:t>
      </w:r>
      <w:r w:rsidR="0040761E">
        <w:rPr>
          <w:b/>
        </w:rPr>
        <w:t>0</w:t>
      </w:r>
      <w:r>
        <w:rPr>
          <w:b/>
        </w:rPr>
        <w:t>.4 Use Inscribed Angles and Polygons, p 672</w:t>
      </w:r>
    </w:p>
    <w:p w:rsidR="00E26F91" w:rsidRDefault="00E26F91">
      <w:pPr>
        <w:rPr>
          <w:b/>
        </w:rPr>
      </w:pPr>
      <w:r>
        <w:rPr>
          <w:b/>
        </w:rPr>
        <w:t>P 676-77 #3-25</w:t>
      </w:r>
    </w:p>
    <w:p w:rsidR="0040761E" w:rsidRDefault="00E26F91">
      <w:r>
        <w:t xml:space="preserve">3. </w:t>
      </w:r>
      <w:r>
        <w:tab/>
      </w:r>
      <w:r w:rsidR="0040761E" w:rsidRPr="0040761E">
        <w:rPr>
          <w:position w:val="-4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pt;height:13pt" o:ole="">
            <v:imagedata r:id="rId4" r:pict="rId5" o:title=""/>
          </v:shape>
          <o:OLEObject Type="Embed" ProgID="Equation.DSMT4" ShapeID="_x0000_i1027" DrawAspect="Content" ObjectID="_1236409356" r:id="rId6"/>
        </w:object>
      </w:r>
    </w:p>
    <w:p w:rsidR="0040761E" w:rsidRDefault="0040761E">
      <w:r>
        <w:t xml:space="preserve">4. </w:t>
      </w:r>
      <w:r>
        <w:tab/>
      </w:r>
      <w:r w:rsidRPr="0040761E">
        <w:rPr>
          <w:position w:val="-4"/>
        </w:rPr>
        <w:object w:dxaOrig="400" w:dyaOrig="260">
          <v:shape id="_x0000_i1030" type="#_x0000_t75" style="width:20pt;height:13pt" o:ole="">
            <v:imagedata r:id="rId7" r:pict="rId8" o:title=""/>
          </v:shape>
          <o:OLEObject Type="Embed" ProgID="Equation.DSMT4" ShapeID="_x0000_i1030" DrawAspect="Content" ObjectID="_1236409357" r:id="rId9"/>
        </w:object>
      </w:r>
    </w:p>
    <w:p w:rsidR="0040761E" w:rsidRDefault="0040761E">
      <w:r>
        <w:t xml:space="preserve">5. </w:t>
      </w:r>
      <w:r>
        <w:tab/>
      </w:r>
      <w:r w:rsidRPr="0040761E">
        <w:rPr>
          <w:position w:val="-4"/>
        </w:rPr>
        <w:object w:dxaOrig="380" w:dyaOrig="260">
          <v:shape id="_x0000_i1033" type="#_x0000_t75" style="width:19pt;height:13pt" o:ole="">
            <v:imagedata r:id="rId10" r:pict="rId11" o:title=""/>
          </v:shape>
          <o:OLEObject Type="Embed" ProgID="Equation.DSMT4" ShapeID="_x0000_i1033" DrawAspect="Content" ObjectID="_1236409358" r:id="rId12"/>
        </w:object>
      </w:r>
    </w:p>
    <w:p w:rsidR="0040761E" w:rsidRDefault="0040761E">
      <w:r>
        <w:t>6.</w:t>
      </w:r>
      <w:r>
        <w:tab/>
      </w:r>
      <w:r w:rsidRPr="0040761E">
        <w:rPr>
          <w:position w:val="-4"/>
        </w:rPr>
        <w:object w:dxaOrig="500" w:dyaOrig="260">
          <v:shape id="_x0000_i1036" type="#_x0000_t75" style="width:25pt;height:13pt" o:ole="">
            <v:imagedata r:id="rId13" r:pict="rId14" o:title=""/>
          </v:shape>
          <o:OLEObject Type="Embed" ProgID="Equation.DSMT4" ShapeID="_x0000_i1036" DrawAspect="Content" ObjectID="_1236409359" r:id="rId15"/>
        </w:object>
      </w:r>
    </w:p>
    <w:p w:rsidR="0040761E" w:rsidRDefault="0040761E">
      <w:r>
        <w:t xml:space="preserve">7. </w:t>
      </w:r>
      <w:r>
        <w:tab/>
      </w:r>
      <w:r w:rsidRPr="0040761E">
        <w:rPr>
          <w:position w:val="-4"/>
        </w:rPr>
        <w:object w:dxaOrig="500" w:dyaOrig="260">
          <v:shape id="_x0000_i1039" type="#_x0000_t75" style="width:25pt;height:13pt" o:ole="">
            <v:imagedata r:id="rId16" r:pict="rId17" o:title=""/>
          </v:shape>
          <o:OLEObject Type="Embed" ProgID="Equation.DSMT4" ShapeID="_x0000_i1039" DrawAspect="Content" ObjectID="_1236409360" r:id="rId18"/>
        </w:object>
      </w:r>
    </w:p>
    <w:p w:rsidR="0040761E" w:rsidRDefault="0040761E">
      <w:r>
        <w:t>8.</w:t>
      </w:r>
      <w:r>
        <w:tab/>
      </w:r>
      <w:r w:rsidRPr="0040761E">
        <w:rPr>
          <w:position w:val="-4"/>
        </w:rPr>
        <w:object w:dxaOrig="500" w:dyaOrig="260">
          <v:shape id="_x0000_i1042" type="#_x0000_t75" style="width:25pt;height:13pt" o:ole="">
            <v:imagedata r:id="rId19" r:pict="rId20" o:title=""/>
          </v:shape>
          <o:OLEObject Type="Embed" ProgID="Equation.DSMT4" ShapeID="_x0000_i1042" DrawAspect="Content" ObjectID="_1236409361" r:id="rId21"/>
        </w:object>
      </w:r>
    </w:p>
    <w:p w:rsidR="0040761E" w:rsidRDefault="0040761E">
      <w:r>
        <w:t>9.</w:t>
      </w:r>
      <w:r>
        <w:tab/>
        <w:t xml:space="preserve">The measure of the arcs add up to </w:t>
      </w:r>
      <w:r w:rsidRPr="0040761E">
        <w:rPr>
          <w:position w:val="-4"/>
        </w:rPr>
        <w:object w:dxaOrig="540" w:dyaOrig="260">
          <v:shape id="_x0000_i1045" type="#_x0000_t75" style="width:27pt;height:13pt" o:ole="">
            <v:imagedata r:id="rId22" r:pict="rId23" o:title=""/>
          </v:shape>
          <o:OLEObject Type="Embed" ProgID="Equation.DSMT4" ShapeID="_x0000_i1045" DrawAspect="Content" ObjectID="_1236409362" r:id="rId24"/>
        </w:object>
      </w:r>
      <w:r>
        <w:t xml:space="preserve">; change the measure of </w:t>
      </w:r>
      <w:r w:rsidRPr="0040761E">
        <w:rPr>
          <w:position w:val="-10"/>
        </w:rPr>
        <w:object w:dxaOrig="440" w:dyaOrig="300">
          <v:shape id="_x0000_i1048" type="#_x0000_t75" style="width:22pt;height:15pt" o:ole="">
            <v:imagedata r:id="rId25" r:pict="rId26" o:title=""/>
          </v:shape>
          <o:OLEObject Type="Embed" ProgID="Equation.DSMT4" ShapeID="_x0000_i1048" DrawAspect="Content" ObjectID="_1236409363" r:id="rId27"/>
        </w:object>
      </w:r>
      <w:r>
        <w:t xml:space="preserve"> to </w:t>
      </w:r>
      <w:r w:rsidRPr="0040761E">
        <w:rPr>
          <w:position w:val="-4"/>
        </w:rPr>
        <w:object w:dxaOrig="420" w:dyaOrig="260">
          <v:shape id="_x0000_i1051" type="#_x0000_t75" style="width:21pt;height:13pt" o:ole="">
            <v:imagedata r:id="rId28" r:pict="rId29" o:title=""/>
          </v:shape>
          <o:OLEObject Type="Embed" ProgID="Equation.DSMT4" ShapeID="_x0000_i1051" DrawAspect="Content" ObjectID="_1236409364" r:id="rId30"/>
        </w:object>
      </w:r>
      <w:r>
        <w:t xml:space="preserve"> or change the measure of arc </w:t>
      </w:r>
      <w:r w:rsidRPr="0040761E">
        <w:rPr>
          <w:position w:val="-10"/>
        </w:rPr>
        <w:object w:dxaOrig="360" w:dyaOrig="300">
          <v:shape id="_x0000_i1054" type="#_x0000_t75" style="width:18pt;height:15pt" o:ole="">
            <v:imagedata r:id="rId31" r:pict="rId32" o:title=""/>
          </v:shape>
          <o:OLEObject Type="Embed" ProgID="Equation.DSMT4" ShapeID="_x0000_i1054" DrawAspect="Content" ObjectID="_1236409365" r:id="rId33"/>
        </w:object>
      </w:r>
      <w:r>
        <w:t xml:space="preserve"> to </w:t>
      </w:r>
      <w:r w:rsidRPr="0040761E">
        <w:rPr>
          <w:position w:val="-4"/>
        </w:rPr>
        <w:object w:dxaOrig="400" w:dyaOrig="260">
          <v:shape id="_x0000_i1057" type="#_x0000_t75" style="width:20pt;height:13pt" o:ole="">
            <v:imagedata r:id="rId34" r:pict="rId35" o:title=""/>
          </v:shape>
          <o:OLEObject Type="Embed" ProgID="Equation.DSMT4" ShapeID="_x0000_i1057" DrawAspect="Content" ObjectID="_1236409366" r:id="rId36"/>
        </w:object>
      </w:r>
      <w:r>
        <w:t>.</w:t>
      </w:r>
    </w:p>
    <w:p w:rsidR="0040761E" w:rsidRDefault="0040761E">
      <w:r>
        <w:t xml:space="preserve">10. </w:t>
      </w:r>
      <w:r>
        <w:tab/>
      </w:r>
      <w:r w:rsidRPr="0040761E">
        <w:rPr>
          <w:position w:val="-8"/>
        </w:rPr>
        <w:object w:dxaOrig="1440" w:dyaOrig="280">
          <v:shape id="_x0000_i1060" type="#_x0000_t75" style="width:1in;height:14pt" o:ole="">
            <v:imagedata r:id="rId37" r:pict="rId38" o:title=""/>
          </v:shape>
          <o:OLEObject Type="Embed" ProgID="Equation.DSMT4" ShapeID="_x0000_i1060" DrawAspect="Content" ObjectID="_1236409367" r:id="rId39"/>
        </w:object>
      </w:r>
      <w:r>
        <w:t xml:space="preserve"> and </w:t>
      </w:r>
      <w:r w:rsidRPr="0040761E">
        <w:rPr>
          <w:position w:val="-8"/>
        </w:rPr>
        <w:object w:dxaOrig="1480" w:dyaOrig="280">
          <v:shape id="_x0000_i1063" type="#_x0000_t75" style="width:74pt;height:14pt" o:ole="">
            <v:imagedata r:id="rId40" r:pict="rId41" o:title=""/>
          </v:shape>
          <o:OLEObject Type="Embed" ProgID="Equation.DSMT4" ShapeID="_x0000_i1063" DrawAspect="Content" ObjectID="_1236409368" r:id="rId42"/>
        </w:object>
      </w:r>
    </w:p>
    <w:p w:rsidR="0040761E" w:rsidRDefault="0040761E">
      <w:r>
        <w:t xml:space="preserve">11. </w:t>
      </w:r>
      <w:r>
        <w:tab/>
      </w:r>
      <w:r w:rsidRPr="0040761E">
        <w:rPr>
          <w:position w:val="-8"/>
        </w:rPr>
        <w:object w:dxaOrig="1420" w:dyaOrig="280">
          <v:shape id="_x0000_i1066" type="#_x0000_t75" style="width:71pt;height:14pt" o:ole="">
            <v:imagedata r:id="rId43" r:pict="rId44" o:title=""/>
          </v:shape>
          <o:OLEObject Type="Embed" ProgID="Equation.DSMT4" ShapeID="_x0000_i1066" DrawAspect="Content" ObjectID="_1236409369" r:id="rId45"/>
        </w:object>
      </w:r>
      <w:r>
        <w:t xml:space="preserve"> and </w:t>
      </w:r>
      <w:r w:rsidRPr="0040761E">
        <w:rPr>
          <w:position w:val="-8"/>
        </w:rPr>
        <w:object w:dxaOrig="1500" w:dyaOrig="280">
          <v:shape id="_x0000_i1069" type="#_x0000_t75" style="width:75pt;height:14pt" o:ole="">
            <v:imagedata r:id="rId46" r:pict="rId47" o:title=""/>
          </v:shape>
          <o:OLEObject Type="Embed" ProgID="Equation.DSMT4" ShapeID="_x0000_i1069" DrawAspect="Content" ObjectID="_1236409370" r:id="rId48"/>
        </w:object>
      </w:r>
    </w:p>
    <w:p w:rsidR="0040761E" w:rsidRDefault="0040761E">
      <w:r>
        <w:t xml:space="preserve">12. </w:t>
      </w:r>
      <w:r>
        <w:tab/>
      </w:r>
      <w:r w:rsidRPr="0040761E">
        <w:rPr>
          <w:position w:val="-8"/>
        </w:rPr>
        <w:object w:dxaOrig="1480" w:dyaOrig="280">
          <v:shape id="_x0000_i1072" type="#_x0000_t75" style="width:74pt;height:14pt" o:ole="">
            <v:imagedata r:id="rId49" r:pict="rId50" o:title=""/>
          </v:shape>
          <o:OLEObject Type="Embed" ProgID="Equation.DSMT4" ShapeID="_x0000_i1072" DrawAspect="Content" ObjectID="_1236409371" r:id="rId51"/>
        </w:object>
      </w:r>
      <w:r>
        <w:t xml:space="preserve"> and </w:t>
      </w:r>
      <w:r w:rsidRPr="0040761E">
        <w:rPr>
          <w:position w:val="-8"/>
        </w:rPr>
        <w:object w:dxaOrig="1460" w:dyaOrig="280">
          <v:shape id="_x0000_i1075" type="#_x0000_t75" style="width:73pt;height:14pt" o:ole="">
            <v:imagedata r:id="rId52" r:pict="rId53" o:title=""/>
          </v:shape>
          <o:OLEObject Type="Embed" ProgID="Equation.DSMT4" ShapeID="_x0000_i1075" DrawAspect="Content" ObjectID="_1236409372" r:id="rId54"/>
        </w:object>
      </w:r>
    </w:p>
    <w:p w:rsidR="00671165" w:rsidRDefault="0040761E">
      <w:r>
        <w:t xml:space="preserve">13. </w:t>
      </w:r>
      <w:r>
        <w:tab/>
      </w:r>
      <w:r w:rsidR="00671165" w:rsidRPr="00671165">
        <w:rPr>
          <w:position w:val="-10"/>
        </w:rPr>
        <w:object w:dxaOrig="1480" w:dyaOrig="320">
          <v:shape id="_x0000_i1078" type="#_x0000_t75" style="width:74pt;height:16pt" o:ole="">
            <v:imagedata r:id="rId55" r:pict="rId56" o:title=""/>
          </v:shape>
          <o:OLEObject Type="Embed" ProgID="Equation.DSMT4" ShapeID="_x0000_i1078" DrawAspect="Content" ObjectID="_1236409373" r:id="rId57"/>
        </w:object>
      </w:r>
    </w:p>
    <w:p w:rsidR="00671165" w:rsidRDefault="00671165">
      <w:r>
        <w:t xml:space="preserve">14. </w:t>
      </w:r>
      <w:r>
        <w:tab/>
      </w:r>
      <w:r w:rsidRPr="00671165">
        <w:rPr>
          <w:position w:val="-8"/>
        </w:rPr>
        <w:object w:dxaOrig="1560" w:dyaOrig="300">
          <v:shape id="_x0000_i1081" type="#_x0000_t75" style="width:78pt;height:15pt" o:ole="">
            <v:imagedata r:id="rId58" r:pict="rId59" o:title=""/>
          </v:shape>
          <o:OLEObject Type="Embed" ProgID="Equation.DSMT4" ShapeID="_x0000_i1081" DrawAspect="Content" ObjectID="_1236409374" r:id="rId60"/>
        </w:object>
      </w:r>
    </w:p>
    <w:p w:rsidR="00671165" w:rsidRDefault="00671165">
      <w:r>
        <w:t xml:space="preserve">15. </w:t>
      </w:r>
      <w:r>
        <w:tab/>
      </w:r>
      <w:r w:rsidRPr="00671165">
        <w:rPr>
          <w:position w:val="-8"/>
        </w:rPr>
        <w:object w:dxaOrig="1380" w:dyaOrig="300">
          <v:shape id="_x0000_i1084" type="#_x0000_t75" style="width:69pt;height:15pt" o:ole="">
            <v:imagedata r:id="rId61" r:pict="rId62" o:title=""/>
          </v:shape>
          <o:OLEObject Type="Embed" ProgID="Equation.DSMT4" ShapeID="_x0000_i1084" DrawAspect="Content" ObjectID="_1236409375" r:id="rId63"/>
        </w:object>
      </w:r>
    </w:p>
    <w:p w:rsidR="00671165" w:rsidRDefault="00671165">
      <w:r>
        <w:t xml:space="preserve">16. </w:t>
      </w:r>
      <w:r>
        <w:tab/>
        <w:t>B;</w:t>
      </w:r>
      <w:r>
        <w:tab/>
      </w:r>
      <w:r w:rsidRPr="00671165">
        <w:rPr>
          <w:position w:val="-4"/>
        </w:rPr>
        <w:object w:dxaOrig="420" w:dyaOrig="260">
          <v:shape id="_x0000_i1087" type="#_x0000_t75" style="width:21pt;height:13pt" o:ole="">
            <v:imagedata r:id="rId64" r:pict="rId65" o:title=""/>
          </v:shape>
          <o:OLEObject Type="Embed" ProgID="Equation.DSMT4" ShapeID="_x0000_i1087" DrawAspect="Content" ObjectID="_1236409376" r:id="rId66"/>
        </w:object>
      </w:r>
    </w:p>
    <w:p w:rsidR="00671165" w:rsidRDefault="00671165">
      <w:r>
        <w:t xml:space="preserve">17. </w:t>
      </w:r>
      <w:r>
        <w:tab/>
        <w:t>a.</w:t>
      </w:r>
      <w:r>
        <w:tab/>
      </w:r>
      <w:r w:rsidRPr="00671165">
        <w:rPr>
          <w:position w:val="-8"/>
        </w:rPr>
        <w:object w:dxaOrig="920" w:dyaOrig="300">
          <v:shape id="_x0000_i1090" type="#_x0000_t75" style="width:46pt;height:15pt" o:ole="">
            <v:imagedata r:id="rId67" r:pict="rId68" o:title=""/>
          </v:shape>
          <o:OLEObject Type="Embed" ProgID="Equation.DSMT4" ShapeID="_x0000_i1090" DrawAspect="Content" ObjectID="_1236409377" r:id="rId69"/>
        </w:object>
      </w:r>
    </w:p>
    <w:p w:rsidR="00671165" w:rsidRDefault="00671165">
      <w:r>
        <w:tab/>
        <w:t xml:space="preserve">b. </w:t>
      </w:r>
      <w:r>
        <w:tab/>
        <w:t xml:space="preserve">about </w:t>
      </w:r>
      <w:r w:rsidRPr="00671165">
        <w:rPr>
          <w:position w:val="-8"/>
        </w:rPr>
        <w:object w:dxaOrig="1100" w:dyaOrig="300">
          <v:shape id="_x0000_i1093" type="#_x0000_t75" style="width:55pt;height:15pt" o:ole="">
            <v:imagedata r:id="rId70" r:pict="rId71" o:title=""/>
          </v:shape>
          <o:OLEObject Type="Embed" ProgID="Equation.DSMT4" ShapeID="_x0000_i1093" DrawAspect="Content" ObjectID="_1236409378" r:id="rId72"/>
        </w:object>
      </w:r>
    </w:p>
    <w:p w:rsidR="00671165" w:rsidRDefault="00671165">
      <w:r>
        <w:tab/>
        <w:t xml:space="preserve">c. </w:t>
      </w:r>
      <w:r>
        <w:tab/>
      </w:r>
      <w:r w:rsidRPr="00671165">
        <w:rPr>
          <w:position w:val="-8"/>
        </w:rPr>
        <w:object w:dxaOrig="920" w:dyaOrig="300">
          <v:shape id="_x0000_i1096" type="#_x0000_t75" style="width:46pt;height:15pt" o:ole="">
            <v:imagedata r:id="rId73" r:pict="rId74" o:title=""/>
          </v:shape>
          <o:OLEObject Type="Embed" ProgID="Equation.DSMT4" ShapeID="_x0000_i1096" DrawAspect="Content" ObjectID="_1236409379" r:id="rId75"/>
        </w:object>
      </w:r>
    </w:p>
    <w:p w:rsidR="00FD0293" w:rsidRDefault="00671165">
      <w:r>
        <w:t xml:space="preserve">18. </w:t>
      </w:r>
      <w:r>
        <w:tab/>
      </w:r>
      <w:r w:rsidR="00FD0293">
        <w:t>A;</w:t>
      </w:r>
      <w:r w:rsidR="00FD0293">
        <w:tab/>
        <w:t>5</w:t>
      </w:r>
    </w:p>
    <w:p w:rsidR="00FD0293" w:rsidRDefault="00FD0293">
      <w:r>
        <w:t xml:space="preserve">19. </w:t>
      </w:r>
      <w:r>
        <w:tab/>
      </w:r>
      <w:r w:rsidRPr="00FD0293">
        <w:rPr>
          <w:position w:val="-4"/>
        </w:rPr>
        <w:object w:dxaOrig="400" w:dyaOrig="260">
          <v:shape id="_x0000_i1099" type="#_x0000_t75" style="width:20pt;height:13pt" o:ole="">
            <v:imagedata r:id="rId76" r:pict="rId77" o:title=""/>
          </v:shape>
          <o:OLEObject Type="Embed" ProgID="Equation.DSMT4" ShapeID="_x0000_i1099" DrawAspect="Content" ObjectID="_1236409380" r:id="rId78"/>
        </w:object>
      </w:r>
    </w:p>
    <w:p w:rsidR="00FD0293" w:rsidRDefault="00FD0293">
      <w:r>
        <w:t xml:space="preserve">20. </w:t>
      </w:r>
      <w:r>
        <w:tab/>
        <w:t xml:space="preserve">Yes; opposite angles are </w:t>
      </w:r>
      <w:r w:rsidRPr="00FD0293">
        <w:rPr>
          <w:position w:val="-4"/>
        </w:rPr>
        <w:object w:dxaOrig="400" w:dyaOrig="260">
          <v:shape id="_x0000_i1102" type="#_x0000_t75" style="width:20pt;height:13pt" o:ole="">
            <v:imagedata r:id="rId79" r:pict="rId80" o:title=""/>
          </v:shape>
          <o:OLEObject Type="Embed" ProgID="Equation.DSMT4" ShapeID="_x0000_i1102" DrawAspect="Content" ObjectID="_1236409381" r:id="rId81"/>
        </w:object>
      </w:r>
      <w:r>
        <w:t xml:space="preserve"> and thus are supplementary.</w:t>
      </w:r>
    </w:p>
    <w:p w:rsidR="00FD0293" w:rsidRDefault="00FD0293">
      <w:r>
        <w:t xml:space="preserve">21. </w:t>
      </w:r>
      <w:r>
        <w:tab/>
        <w:t xml:space="preserve">Yes; opposite angles are </w:t>
      </w:r>
      <w:r w:rsidRPr="00FD0293">
        <w:rPr>
          <w:position w:val="-4"/>
        </w:rPr>
        <w:object w:dxaOrig="400" w:dyaOrig="260">
          <v:shape id="_x0000_i1105" type="#_x0000_t75" style="width:20pt;height:13pt" o:ole="">
            <v:imagedata r:id="rId82" r:pict="rId83" o:title=""/>
          </v:shape>
          <o:OLEObject Type="Embed" ProgID="Equation.DSMT4" ShapeID="_x0000_i1105" DrawAspect="Content" ObjectID="_1236409382" r:id="rId84"/>
        </w:object>
      </w:r>
      <w:r>
        <w:t xml:space="preserve"> and thus are supplementary.</w:t>
      </w:r>
    </w:p>
    <w:p w:rsidR="00FD0293" w:rsidRDefault="00FD0293">
      <w:r>
        <w:t xml:space="preserve">22. </w:t>
      </w:r>
      <w:r>
        <w:tab/>
        <w:t>No; opposite angles are not always supplementary.</w:t>
      </w:r>
    </w:p>
    <w:p w:rsidR="00FD0293" w:rsidRDefault="00FD0293">
      <w:r>
        <w:t xml:space="preserve">23. </w:t>
      </w:r>
      <w:r>
        <w:tab/>
        <w:t>No; opposite angles are not supplementary.</w:t>
      </w:r>
    </w:p>
    <w:p w:rsidR="00FD0293" w:rsidRDefault="00FD0293">
      <w:r>
        <w:t xml:space="preserve">24. </w:t>
      </w:r>
      <w:r>
        <w:tab/>
        <w:t>No; opposite angles are not supplementary.</w:t>
      </w:r>
    </w:p>
    <w:p w:rsidR="00366D9E" w:rsidRPr="00E26F91" w:rsidRDefault="00FD0293">
      <w:r>
        <w:t xml:space="preserve">25. </w:t>
      </w:r>
      <w:r>
        <w:tab/>
        <w:t>Yes; opposite angles are supplementary.</w:t>
      </w:r>
    </w:p>
    <w:sectPr w:rsidR="00366D9E" w:rsidRPr="00E26F91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26F91"/>
    <w:rsid w:val="0040761E"/>
    <w:rsid w:val="00671165"/>
    <w:rsid w:val="00E26F91"/>
    <w:rsid w:val="00FD0293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fontTable" Target="fontTable.xm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2011-03-25T13:53:00Z</dcterms:created>
  <dcterms:modified xsi:type="dcterms:W3CDTF">2011-03-25T14:01:00Z</dcterms:modified>
</cp:coreProperties>
</file>